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1"/>
        <w:ind w:left="2160" w:firstLine="720"/>
        <w:rPr>
          <w:rFonts w:ascii="Arial" w:cs="Arial" w:hAnsi="Arial" w:eastAsia="Arial"/>
          <w:b w:val="1"/>
          <w:bCs w:val="1"/>
        </w:rPr>
      </w:pPr>
      <w:r>
        <w:rPr>
          <w:rFonts w:ascii="Arial" w:hAnsi="Arial"/>
          <w:b w:val="1"/>
          <w:bCs w:val="1"/>
          <w:rtl w:val="0"/>
          <w:lang w:val="de-DE"/>
        </w:rPr>
        <w:t>NETWORK THEATRE COMPANY</w:t>
      </w:r>
      <w:r>
        <w:rPr>
          <w:rFonts w:ascii="Arial" w:cs="Arial" w:hAnsi="Arial" w:eastAsia="Arial"/>
          <w:b w:val="1"/>
          <w:bCs w:val="1"/>
        </w:rPr>
        <w:drawing xmlns:a="http://schemas.openxmlformats.org/drawingml/2006/main">
          <wp:anchor distT="0" distB="0" distL="0" distR="0" simplePos="0" relativeHeight="251659264" behindDoc="0" locked="0" layoutInCell="1" allowOverlap="1">
            <wp:simplePos x="0" y="0"/>
            <wp:positionH relativeFrom="page">
              <wp:posOffset>5937248</wp:posOffset>
            </wp:positionH>
            <wp:positionV relativeFrom="page">
              <wp:posOffset>0</wp:posOffset>
            </wp:positionV>
            <wp:extent cx="1143000" cy="974598"/>
            <wp:effectExtent l="0" t="0" r="0" b="0"/>
            <wp:wrapSquare wrapText="bothSides" distL="0" distR="0" distT="0" distB="0"/>
            <wp:docPr id="1073741825" name="officeArt object" descr="red_transparent.png"/>
            <wp:cNvGraphicFramePr/>
            <a:graphic xmlns:a="http://schemas.openxmlformats.org/drawingml/2006/main">
              <a:graphicData uri="http://schemas.openxmlformats.org/drawingml/2006/picture">
                <pic:pic xmlns:pic="http://schemas.openxmlformats.org/drawingml/2006/picture">
                  <pic:nvPicPr>
                    <pic:cNvPr id="1073741825" name="red_transparent.png" descr="red_transparent.png"/>
                    <pic:cNvPicPr>
                      <a:picLocks noChangeAspect="1"/>
                    </pic:cNvPicPr>
                  </pic:nvPicPr>
                  <pic:blipFill>
                    <a:blip r:embed="rId4">
                      <a:extLst/>
                    </a:blip>
                    <a:stretch>
                      <a:fillRect/>
                    </a:stretch>
                  </pic:blipFill>
                  <pic:spPr>
                    <a:xfrm>
                      <a:off x="0" y="0"/>
                      <a:ext cx="1143000" cy="974598"/>
                    </a:xfrm>
                    <a:prstGeom prst="rect">
                      <a:avLst/>
                    </a:prstGeom>
                    <a:ln w="12700" cap="flat">
                      <a:noFill/>
                      <a:miter lim="400000"/>
                    </a:ln>
                    <a:effectLst/>
                  </pic:spPr>
                </pic:pic>
              </a:graphicData>
            </a:graphic>
          </wp:anchor>
        </w:drawing>
      </w:r>
    </w:p>
    <w:p>
      <w:pPr>
        <w:pStyle w:val="Body 1"/>
        <w:jc w:val="center"/>
        <w:rPr>
          <w:rFonts w:ascii="Arial" w:cs="Arial" w:hAnsi="Arial" w:eastAsia="Arial"/>
        </w:rPr>
      </w:pPr>
    </w:p>
    <w:p>
      <w:pPr>
        <w:pStyle w:val="Body 1"/>
        <w:jc w:val="center"/>
        <w:rPr>
          <w:rFonts w:ascii="Arial" w:cs="Arial" w:hAnsi="Arial" w:eastAsia="Arial"/>
          <w:sz w:val="26"/>
          <w:szCs w:val="26"/>
          <w:lang w:val="en-US"/>
        </w:rPr>
      </w:pPr>
      <w:r>
        <w:rPr>
          <w:rFonts w:ascii="Arial" w:hAnsi="Arial"/>
          <w:sz w:val="26"/>
          <w:szCs w:val="26"/>
          <w:rtl w:val="0"/>
          <w:lang w:val="en-US"/>
        </w:rPr>
        <w:t xml:space="preserve">Minutes of </w:t>
      </w:r>
      <w:r>
        <w:rPr>
          <w:rFonts w:ascii="Arial" w:hAnsi="Arial"/>
          <w:sz w:val="26"/>
          <w:szCs w:val="26"/>
          <w:rtl w:val="0"/>
          <w:lang w:val="en-US"/>
        </w:rPr>
        <w:t>82nd</w:t>
      </w:r>
      <w:r>
        <w:rPr>
          <w:rFonts w:ascii="Arial" w:hAnsi="Arial"/>
          <w:sz w:val="26"/>
          <w:szCs w:val="26"/>
          <w:rtl w:val="0"/>
          <w:lang w:val="en-US"/>
        </w:rPr>
        <w:t xml:space="preserve"> AGM held on </w:t>
      </w:r>
      <w:r>
        <w:rPr>
          <w:rFonts w:ascii="Arial" w:hAnsi="Arial"/>
          <w:sz w:val="26"/>
          <w:szCs w:val="26"/>
          <w:rtl w:val="0"/>
          <w:lang w:val="en-US"/>
        </w:rPr>
        <w:t>Thursday 10th</w:t>
      </w:r>
      <w:r>
        <w:rPr>
          <w:rFonts w:ascii="Arial" w:hAnsi="Arial"/>
          <w:sz w:val="26"/>
          <w:szCs w:val="26"/>
          <w:rtl w:val="0"/>
          <w:lang w:val="en-US"/>
        </w:rPr>
        <w:t xml:space="preserve"> June 20</w:t>
      </w:r>
      <w:r>
        <w:rPr>
          <w:rFonts w:ascii="Arial" w:hAnsi="Arial"/>
          <w:sz w:val="26"/>
          <w:szCs w:val="26"/>
          <w:rtl w:val="0"/>
          <w:lang w:val="en-US"/>
        </w:rPr>
        <w:t>21</w:t>
      </w:r>
      <w:r>
        <w:rPr>
          <w:rFonts w:ascii="Arial" w:hAnsi="Arial"/>
          <w:sz w:val="26"/>
          <w:szCs w:val="26"/>
          <w:rtl w:val="0"/>
          <w:lang w:val="en-US"/>
        </w:rPr>
        <w:t xml:space="preserve"> </w:t>
      </w:r>
      <w:r>
        <w:rPr>
          <w:rFonts w:ascii="Arial" w:hAnsi="Arial"/>
          <w:sz w:val="26"/>
          <w:szCs w:val="26"/>
          <w:rtl w:val="0"/>
          <w:lang w:val="en-US"/>
        </w:rPr>
        <w:t>on zoom</w:t>
      </w:r>
    </w:p>
    <w:p>
      <w:pPr>
        <w:pStyle w:val="Body 1"/>
        <w:rPr>
          <w:rFonts w:ascii="Arial" w:cs="Arial" w:hAnsi="Arial" w:eastAsia="Arial"/>
        </w:rPr>
      </w:pPr>
    </w:p>
    <w:p>
      <w:pPr>
        <w:pStyle w:val="Body 1"/>
        <w:rPr>
          <w:rFonts w:ascii="Arial" w:cs="Arial" w:hAnsi="Arial" w:eastAsia="Arial"/>
          <w:b w:val="1"/>
          <w:bCs w:val="1"/>
          <w:lang w:val="en-US"/>
        </w:rPr>
      </w:pPr>
      <w:r>
        <w:rPr>
          <w:rFonts w:ascii="Arial" w:hAnsi="Arial"/>
          <w:b w:val="1"/>
          <w:bCs w:val="1"/>
          <w:rtl w:val="0"/>
          <w:lang w:val="en-US"/>
        </w:rPr>
        <w:t>Apologies for absence</w:t>
      </w:r>
    </w:p>
    <w:p>
      <w:pPr>
        <w:pStyle w:val="Body 1"/>
        <w:rPr>
          <w:rFonts w:ascii="Arial" w:cs="Arial" w:hAnsi="Arial" w:eastAsia="Arial"/>
          <w:lang w:val="en-US"/>
        </w:rPr>
      </w:pPr>
      <w:r>
        <w:rPr>
          <w:rFonts w:ascii="Arial" w:hAnsi="Arial"/>
          <w:rtl w:val="0"/>
          <w:lang w:val="en-US"/>
        </w:rPr>
        <w:t xml:space="preserve">Paul Durgan, Shamini Bundell, Paul Evans. 17 people attended. </w:t>
      </w:r>
    </w:p>
    <w:p>
      <w:pPr>
        <w:pStyle w:val="Body 1"/>
        <w:rPr>
          <w:rFonts w:ascii="Arial" w:cs="Arial" w:hAnsi="Arial" w:eastAsia="Arial"/>
          <w:lang w:val="en-US"/>
        </w:rPr>
      </w:pPr>
    </w:p>
    <w:p>
      <w:pPr>
        <w:pStyle w:val="Body 1"/>
        <w:rPr>
          <w:rFonts w:ascii="Arial" w:cs="Arial" w:hAnsi="Arial" w:eastAsia="Arial"/>
          <w:b w:val="1"/>
          <w:bCs w:val="1"/>
        </w:rPr>
      </w:pPr>
      <w:r>
        <w:rPr>
          <w:rFonts w:ascii="Arial" w:hAnsi="Arial"/>
          <w:b w:val="1"/>
          <w:bCs w:val="1"/>
          <w:rtl w:val="0"/>
          <w:lang w:val="en-US"/>
        </w:rPr>
        <w:t>Minutes of the 20</w:t>
      </w:r>
      <w:r>
        <w:rPr>
          <w:rFonts w:ascii="Arial" w:hAnsi="Arial"/>
          <w:b w:val="1"/>
          <w:bCs w:val="1"/>
          <w:rtl w:val="0"/>
          <w:lang w:val="en-US"/>
        </w:rPr>
        <w:t>20</w:t>
      </w:r>
      <w:r>
        <w:rPr>
          <w:rFonts w:ascii="Arial" w:hAnsi="Arial"/>
          <w:b w:val="1"/>
          <w:bCs w:val="1"/>
          <w:rtl w:val="0"/>
          <w:lang w:val="en-US"/>
        </w:rPr>
        <w:t xml:space="preserve"> </w:t>
      </w:r>
      <w:r>
        <w:rPr>
          <w:rFonts w:ascii="Arial" w:hAnsi="Arial"/>
          <w:b w:val="1"/>
          <w:bCs w:val="1"/>
          <w:rtl w:val="0"/>
          <w:lang w:val="de-DE"/>
        </w:rPr>
        <w:t xml:space="preserve">AGM </w:t>
      </w:r>
    </w:p>
    <w:p>
      <w:pPr>
        <w:pStyle w:val="Body 1"/>
        <w:rPr>
          <w:rFonts w:ascii="Arial" w:cs="Arial" w:hAnsi="Arial" w:eastAsia="Arial"/>
          <w:lang w:val="en-US"/>
        </w:rPr>
      </w:pPr>
      <w:r>
        <w:rPr>
          <w:rFonts w:ascii="Arial" w:hAnsi="Arial"/>
          <w:rtl w:val="0"/>
          <w:lang w:val="en-US"/>
        </w:rPr>
        <w:t xml:space="preserve">These </w:t>
      </w:r>
      <w:r>
        <w:rPr>
          <w:rFonts w:ascii="Arial" w:hAnsi="Arial"/>
          <w:rtl w:val="0"/>
          <w:lang w:val="en-US"/>
        </w:rPr>
        <w:t>were accepted</w:t>
      </w:r>
      <w:r>
        <w:rPr>
          <w:rFonts w:ascii="Arial" w:hAnsi="Arial"/>
          <w:rtl w:val="0"/>
          <w:lang w:val="en-US"/>
        </w:rPr>
        <w:t xml:space="preserve"> as a true </w:t>
      </w:r>
      <w:r>
        <w:rPr>
          <w:rFonts w:ascii="Arial" w:hAnsi="Arial"/>
          <w:rtl w:val="0"/>
          <w:lang w:val="en-US"/>
        </w:rPr>
        <w:t>record of the meeting.</w:t>
      </w:r>
    </w:p>
    <w:p>
      <w:pPr>
        <w:pStyle w:val="Body 1"/>
        <w:rPr>
          <w:rFonts w:ascii="Arial" w:cs="Arial" w:hAnsi="Arial" w:eastAsia="Arial"/>
        </w:rPr>
      </w:pPr>
    </w:p>
    <w:p>
      <w:pPr>
        <w:pStyle w:val="Body 1"/>
        <w:rPr>
          <w:rFonts w:ascii="Arial" w:cs="Arial" w:hAnsi="Arial" w:eastAsia="Arial"/>
          <w:b w:val="1"/>
          <w:bCs w:val="1"/>
          <w:lang w:val="en-US"/>
        </w:rPr>
      </w:pPr>
      <w:r>
        <w:rPr>
          <w:rFonts w:ascii="Arial" w:hAnsi="Arial"/>
          <w:b w:val="1"/>
          <w:bCs w:val="1"/>
          <w:rtl w:val="0"/>
          <w:lang w:val="en-US"/>
        </w:rPr>
        <w:t>Chair</w:t>
      </w:r>
      <w:r>
        <w:rPr>
          <w:rFonts w:ascii="Arial" w:hAnsi="Arial" w:hint="default"/>
          <w:b w:val="1"/>
          <w:bCs w:val="1"/>
          <w:rtl w:val="0"/>
          <w:lang w:val="en-US"/>
        </w:rPr>
        <w:t>’</w:t>
      </w:r>
      <w:r>
        <w:rPr>
          <w:rFonts w:ascii="Arial" w:hAnsi="Arial"/>
          <w:b w:val="1"/>
          <w:bCs w:val="1"/>
          <w:rtl w:val="0"/>
          <w:lang w:val="en-US"/>
        </w:rPr>
        <w:t>s Report</w:t>
      </w:r>
    </w:p>
    <w:p>
      <w:pPr>
        <w:pStyle w:val="Body 1"/>
        <w:rPr>
          <w:rFonts w:ascii="Arial" w:cs="Arial" w:hAnsi="Arial" w:eastAsia="Arial"/>
          <w:lang w:val="en-US"/>
        </w:rPr>
      </w:pPr>
      <w:r>
        <w:rPr>
          <w:rFonts w:ascii="Arial" w:hAnsi="Arial"/>
          <w:rtl w:val="0"/>
          <w:lang w:val="en-US"/>
        </w:rPr>
        <w:t xml:space="preserve">The theatre was closed for physical productions throughout the year. However there were some online readings which were very well received. </w:t>
      </w:r>
    </w:p>
    <w:p>
      <w:pPr>
        <w:pStyle w:val="Body 1"/>
        <w:rPr>
          <w:rFonts w:ascii="Arial" w:cs="Arial" w:hAnsi="Arial" w:eastAsia="Arial"/>
          <w:lang w:val="en-US"/>
        </w:rPr>
      </w:pPr>
      <w:r>
        <w:rPr>
          <w:rFonts w:ascii="Arial" w:hAnsi="Arial"/>
          <w:rtl w:val="0"/>
          <w:lang w:val="en-US"/>
        </w:rPr>
        <w:t>Dom Thomson was thanked for re-launching Network</w:t>
      </w:r>
      <w:r>
        <w:rPr>
          <w:rFonts w:ascii="Arial" w:hAnsi="Arial" w:hint="default"/>
          <w:rtl w:val="0"/>
          <w:lang w:val="en-US"/>
        </w:rPr>
        <w:t>’</w:t>
      </w:r>
      <w:r>
        <w:rPr>
          <w:rFonts w:ascii="Arial" w:hAnsi="Arial"/>
          <w:rtl w:val="0"/>
          <w:lang w:val="en-US"/>
        </w:rPr>
        <w:t xml:space="preserve">s YouTube channel. This went live with a successful New Writing Festival called </w:t>
      </w:r>
      <w:r>
        <w:rPr>
          <w:rFonts w:ascii="Arial" w:hAnsi="Arial" w:hint="default"/>
          <w:rtl w:val="0"/>
          <w:lang w:val="en-US"/>
        </w:rPr>
        <w:t>‘</w:t>
      </w:r>
      <w:r>
        <w:rPr>
          <w:rFonts w:ascii="Arial" w:hAnsi="Arial"/>
          <w:rtl w:val="0"/>
          <w:lang w:val="en-US"/>
        </w:rPr>
        <w:t>Everything is Alright</w:t>
      </w:r>
      <w:r>
        <w:rPr>
          <w:rFonts w:ascii="Arial" w:hAnsi="Arial" w:hint="default"/>
          <w:rtl w:val="0"/>
          <w:lang w:val="en-US"/>
        </w:rPr>
        <w:t xml:space="preserve">’ </w:t>
      </w:r>
      <w:r>
        <w:rPr>
          <w:rFonts w:ascii="Arial" w:hAnsi="Arial"/>
          <w:rtl w:val="0"/>
          <w:lang w:val="en-US"/>
        </w:rPr>
        <w:t>which was organised by Sarah Wenban, Rosie De Vekey and Emma Byrne.</w:t>
      </w:r>
    </w:p>
    <w:p>
      <w:pPr>
        <w:pStyle w:val="Body 1"/>
        <w:rPr>
          <w:rFonts w:ascii="Arial" w:cs="Arial" w:hAnsi="Arial" w:eastAsia="Arial"/>
          <w:lang w:val="en-US"/>
        </w:rPr>
      </w:pPr>
      <w:r>
        <w:rPr>
          <w:rFonts w:ascii="Arial" w:hAnsi="Arial"/>
          <w:rtl w:val="0"/>
          <w:lang w:val="en-US"/>
        </w:rPr>
        <w:t>Both the Chair and the Technical &amp; Theatre Manager worked tirelessly through the year to upgrade the theatre which then passed the Health &amp; Safety Audit in September 2020.</w:t>
      </w:r>
    </w:p>
    <w:p>
      <w:pPr>
        <w:pStyle w:val="Body 1"/>
        <w:rPr>
          <w:rFonts w:ascii="Arial" w:cs="Arial" w:hAnsi="Arial" w:eastAsia="Arial"/>
          <w:lang w:val="en-US"/>
        </w:rPr>
      </w:pPr>
      <w:r>
        <w:rPr>
          <w:rFonts w:ascii="Arial" w:hAnsi="Arial"/>
          <w:rtl w:val="0"/>
          <w:lang w:val="en-US"/>
        </w:rPr>
        <w:t xml:space="preserve">A COVID Risk Assessment was developed in readiness for when the theatre could re open. A </w:t>
      </w:r>
      <w:r>
        <w:rPr>
          <w:rFonts w:ascii="Arial" w:hAnsi="Arial" w:hint="default"/>
          <w:rtl w:val="0"/>
          <w:lang w:val="en-US"/>
        </w:rPr>
        <w:t>‘</w:t>
      </w:r>
      <w:r>
        <w:rPr>
          <w:rFonts w:ascii="Arial" w:hAnsi="Arial"/>
          <w:rtl w:val="0"/>
          <w:lang w:val="en-US"/>
        </w:rPr>
        <w:t>fogging machine</w:t>
      </w:r>
      <w:r>
        <w:rPr>
          <w:rFonts w:ascii="Arial" w:hAnsi="Arial" w:hint="default"/>
          <w:rtl w:val="0"/>
          <w:lang w:val="en-US"/>
        </w:rPr>
        <w:t xml:space="preserve">’ </w:t>
      </w:r>
      <w:r>
        <w:rPr>
          <w:rFonts w:ascii="Arial" w:hAnsi="Arial"/>
          <w:rtl w:val="0"/>
          <w:lang w:val="en-US"/>
        </w:rPr>
        <w:t xml:space="preserve">was purchased to enable the theatre to be sanitised for productions. </w:t>
      </w:r>
    </w:p>
    <w:p>
      <w:pPr>
        <w:pStyle w:val="Body 1"/>
        <w:rPr>
          <w:rFonts w:ascii="Arial" w:cs="Arial" w:hAnsi="Arial" w:eastAsia="Arial"/>
          <w:lang w:val="en-US"/>
        </w:rPr>
      </w:pPr>
      <w:r>
        <w:rPr>
          <w:rFonts w:ascii="Arial" w:hAnsi="Arial"/>
          <w:rtl w:val="0"/>
          <w:lang w:val="en-US"/>
        </w:rPr>
        <w:t xml:space="preserve">A Crowdfunded campaign was launched in the autumn and raised </w:t>
      </w:r>
      <w:r>
        <w:rPr>
          <w:rFonts w:ascii="Arial" w:hAnsi="Arial" w:hint="default"/>
          <w:rtl w:val="0"/>
          <w:lang w:val="en-US"/>
        </w:rPr>
        <w:t>£</w:t>
      </w:r>
      <w:r>
        <w:rPr>
          <w:rFonts w:ascii="Arial" w:hAnsi="Arial"/>
          <w:rtl w:val="0"/>
          <w:lang w:val="en-US"/>
        </w:rPr>
        <w:t>1,320 from 29 supporters.</w:t>
      </w:r>
    </w:p>
    <w:p>
      <w:pPr>
        <w:pStyle w:val="Body 1"/>
        <w:rPr>
          <w:rFonts w:ascii="Arial" w:cs="Arial" w:hAnsi="Arial" w:eastAsia="Arial"/>
          <w:lang w:val="en-US"/>
        </w:rPr>
      </w:pPr>
      <w:r>
        <w:rPr>
          <w:rFonts w:ascii="Arial" w:hAnsi="Arial"/>
          <w:rtl w:val="0"/>
          <w:lang w:val="en-US"/>
        </w:rPr>
        <w:t xml:space="preserve">Despite the closure during the year the Committee continued to have monthly meetings by zoom where plans were constantly reviewed in case theatres were allowed to re open. The Chair thanked all the Committee for their continued commitment to the </w:t>
      </w:r>
    </w:p>
    <w:p>
      <w:pPr>
        <w:pStyle w:val="Body 1"/>
        <w:rPr>
          <w:rFonts w:ascii="Arial" w:cs="Arial" w:hAnsi="Arial" w:eastAsia="Arial"/>
          <w:lang w:val="en-US"/>
        </w:rPr>
      </w:pPr>
      <w:r>
        <w:rPr>
          <w:rFonts w:ascii="Arial" w:hAnsi="Arial"/>
          <w:rtl w:val="0"/>
          <w:lang w:val="en-US"/>
        </w:rPr>
        <w:t>theatre during this very difficult time. She looked forward to a time when the Network community would be able to come together again in person.</w:t>
      </w:r>
    </w:p>
    <w:p>
      <w:pPr>
        <w:pStyle w:val="Body 1"/>
        <w:rPr>
          <w:rFonts w:ascii="Arial" w:cs="Arial" w:hAnsi="Arial" w:eastAsia="Arial"/>
          <w:lang w:val="en-US"/>
        </w:rPr>
      </w:pPr>
    </w:p>
    <w:p>
      <w:pPr>
        <w:pStyle w:val="Body 1"/>
        <w:rPr>
          <w:rFonts w:ascii="Arial" w:cs="Arial" w:hAnsi="Arial" w:eastAsia="Arial"/>
          <w:b w:val="1"/>
          <w:bCs w:val="1"/>
          <w:lang w:val="en-US"/>
        </w:rPr>
      </w:pPr>
      <w:r>
        <w:rPr>
          <w:rFonts w:ascii="Arial" w:hAnsi="Arial"/>
          <w:b w:val="1"/>
          <w:bCs w:val="1"/>
          <w:rtl w:val="0"/>
          <w:lang w:val="en-US"/>
        </w:rPr>
        <w:t>Tr</w:t>
      </w:r>
      <w:r>
        <w:rPr>
          <w:rFonts w:ascii="Arial" w:hAnsi="Arial"/>
          <w:b w:val="1"/>
          <w:bCs w:val="1"/>
          <w:rtl w:val="0"/>
          <w:lang w:val="en-US"/>
        </w:rPr>
        <w:t>easur</w:t>
      </w:r>
      <w:r>
        <w:rPr>
          <w:rFonts w:ascii="Arial" w:hAnsi="Arial"/>
          <w:b w:val="1"/>
          <w:bCs w:val="1"/>
          <w:rtl w:val="0"/>
          <w:lang w:val="en-US"/>
        </w:rPr>
        <w:t>er's Report</w:t>
      </w:r>
    </w:p>
    <w:p>
      <w:pPr>
        <w:pStyle w:val="Body"/>
        <w:spacing w:after="160" w:line="259" w:lineRule="auto"/>
        <w:rPr>
          <w:rFonts w:ascii="Arial" w:cs="Arial" w:hAnsi="Arial" w:eastAsia="Arial"/>
        </w:rPr>
      </w:pPr>
      <w:r>
        <w:rPr>
          <w:rFonts w:ascii="Arial" w:hAnsi="Arial"/>
          <w:rtl w:val="0"/>
          <w:lang w:val="en-US"/>
        </w:rPr>
        <w:t xml:space="preserve">The Treasurer thanked </w:t>
      </w:r>
      <w:r>
        <w:rPr>
          <w:rFonts w:ascii="Arial" w:hAnsi="Arial"/>
          <w:rtl w:val="0"/>
          <w:lang w:val="en-US"/>
        </w:rPr>
        <w:t>Mr Paul Durgan who</w:t>
      </w:r>
      <w:r>
        <w:rPr>
          <w:rFonts w:ascii="Arial" w:hAnsi="Arial"/>
          <w:rtl w:val="0"/>
          <w:lang w:val="en-US"/>
        </w:rPr>
        <w:t xml:space="preserve"> </w:t>
      </w:r>
      <w:r>
        <w:rPr>
          <w:rFonts w:ascii="Arial" w:hAnsi="Arial"/>
          <w:rtl w:val="0"/>
          <w:lang w:val="en-US"/>
        </w:rPr>
        <w:t>again acted as Verifying Accountant and who also provided support in putting together this year</w:t>
      </w:r>
      <w:r>
        <w:rPr>
          <w:rFonts w:ascii="Arial" w:hAnsi="Arial" w:hint="default"/>
          <w:rtl w:val="1"/>
        </w:rPr>
        <w:t>’</w:t>
      </w:r>
      <w:r>
        <w:rPr>
          <w:rFonts w:ascii="Arial" w:hAnsi="Arial"/>
          <w:rtl w:val="0"/>
          <w:lang w:val="en-US"/>
        </w:rPr>
        <w:t xml:space="preserve">s accounts. </w:t>
      </w:r>
    </w:p>
    <w:p>
      <w:pPr>
        <w:pStyle w:val="Body"/>
        <w:spacing w:after="160" w:line="259" w:lineRule="auto"/>
        <w:rPr>
          <w:rFonts w:ascii="Arial" w:cs="Arial" w:hAnsi="Arial" w:eastAsia="Arial"/>
        </w:rPr>
      </w:pPr>
      <w:r>
        <w:rPr>
          <w:rFonts w:ascii="Arial" w:hAnsi="Arial"/>
          <w:rtl w:val="0"/>
          <w:lang w:val="en-US"/>
        </w:rPr>
        <w:t xml:space="preserve">He said that </w:t>
      </w:r>
      <w:r>
        <w:rPr>
          <w:rFonts w:ascii="Arial" w:hAnsi="Arial"/>
          <w:rtl w:val="0"/>
          <w:lang w:val="en-US"/>
        </w:rPr>
        <w:t>Covid 19 had a major effect on this year</w:t>
      </w:r>
      <w:r>
        <w:rPr>
          <w:rFonts w:ascii="Arial" w:hAnsi="Arial" w:hint="default"/>
          <w:rtl w:val="1"/>
        </w:rPr>
        <w:t>’</w:t>
      </w:r>
      <w:r>
        <w:rPr>
          <w:rFonts w:ascii="Arial" w:hAnsi="Arial"/>
          <w:rtl w:val="0"/>
          <w:lang w:val="en-US"/>
        </w:rPr>
        <w:t xml:space="preserve">s accounts </w:t>
      </w:r>
      <w:r>
        <w:rPr>
          <w:rFonts w:ascii="Arial" w:hAnsi="Arial"/>
          <w:rtl w:val="0"/>
          <w:lang w:val="en-US"/>
        </w:rPr>
        <w:t>as the theatre</w:t>
      </w:r>
      <w:r>
        <w:rPr>
          <w:rFonts w:ascii="Arial" w:hAnsi="Arial"/>
          <w:rtl w:val="0"/>
        </w:rPr>
        <w:t xml:space="preserve"> ha</w:t>
      </w:r>
      <w:r>
        <w:rPr>
          <w:rFonts w:ascii="Arial" w:hAnsi="Arial"/>
          <w:rtl w:val="0"/>
          <w:lang w:val="en-US"/>
        </w:rPr>
        <w:t>s</w:t>
      </w:r>
      <w:r>
        <w:rPr>
          <w:rFonts w:ascii="Arial" w:hAnsi="Arial"/>
          <w:rtl w:val="0"/>
          <w:lang w:val="en-US"/>
        </w:rPr>
        <w:t xml:space="preserve"> been shut for the whole financial year. The future will depend a lot on what happens next week with the opening of lockdown, but at present </w:t>
      </w:r>
      <w:r>
        <w:rPr>
          <w:rFonts w:ascii="Arial" w:hAnsi="Arial"/>
          <w:rtl w:val="0"/>
          <w:lang w:val="en-US"/>
        </w:rPr>
        <w:t>the Theatre</w:t>
      </w:r>
      <w:r>
        <w:rPr>
          <w:rFonts w:ascii="Arial" w:hAnsi="Arial"/>
          <w:rtl w:val="0"/>
        </w:rPr>
        <w:t xml:space="preserve"> </w:t>
      </w:r>
      <w:r>
        <w:rPr>
          <w:rFonts w:ascii="Arial" w:hAnsi="Arial"/>
          <w:rtl w:val="0"/>
          <w:lang w:val="en-US"/>
        </w:rPr>
        <w:t>is</w:t>
      </w:r>
      <w:r>
        <w:rPr>
          <w:rFonts w:ascii="Arial" w:hAnsi="Arial"/>
          <w:rtl w:val="0"/>
          <w:lang w:val="en-US"/>
        </w:rPr>
        <w:t xml:space="preserve"> able to continue in 2021 providing </w:t>
      </w:r>
      <w:r>
        <w:rPr>
          <w:rFonts w:ascii="Arial" w:hAnsi="Arial"/>
          <w:rtl w:val="0"/>
          <w:lang w:val="en-US"/>
        </w:rPr>
        <w:t>there is</w:t>
      </w:r>
      <w:r>
        <w:rPr>
          <w:rFonts w:ascii="Arial" w:hAnsi="Arial"/>
          <w:rtl w:val="0"/>
          <w:lang w:val="en-US"/>
        </w:rPr>
        <w:t xml:space="preserve"> support </w:t>
      </w:r>
      <w:r>
        <w:rPr>
          <w:rFonts w:ascii="Arial" w:hAnsi="Arial"/>
          <w:rtl w:val="0"/>
          <w:lang w:val="en-US"/>
        </w:rPr>
        <w:t>for</w:t>
      </w:r>
      <w:r>
        <w:rPr>
          <w:rFonts w:ascii="Arial" w:hAnsi="Arial"/>
          <w:rtl w:val="0"/>
          <w:lang w:val="en-US"/>
        </w:rPr>
        <w:t xml:space="preserve"> all of the shows that</w:t>
      </w:r>
      <w:r>
        <w:rPr>
          <w:rFonts w:ascii="Arial" w:hAnsi="Arial"/>
          <w:rtl w:val="0"/>
          <w:lang w:val="en-US"/>
        </w:rPr>
        <w:t xml:space="preserve"> </w:t>
      </w:r>
      <w:r>
        <w:rPr>
          <w:rFonts w:ascii="Arial" w:hAnsi="Arial"/>
          <w:rtl w:val="0"/>
          <w:lang w:val="it-IT"/>
        </w:rPr>
        <w:t xml:space="preserve">are </w:t>
      </w:r>
      <w:r>
        <w:rPr>
          <w:rFonts w:ascii="Arial" w:hAnsi="Arial"/>
          <w:rtl w:val="0"/>
          <w:lang w:val="en-US"/>
        </w:rPr>
        <w:t xml:space="preserve">being </w:t>
      </w:r>
      <w:r>
        <w:rPr>
          <w:rFonts w:ascii="Arial" w:hAnsi="Arial"/>
          <w:rtl w:val="0"/>
          <w:lang w:val="fr-FR"/>
        </w:rPr>
        <w:t>propos</w:t>
      </w:r>
      <w:r>
        <w:rPr>
          <w:rFonts w:ascii="Arial" w:hAnsi="Arial"/>
          <w:rtl w:val="0"/>
          <w:lang w:val="en-US"/>
        </w:rPr>
        <w:t>ed</w:t>
      </w:r>
      <w:r>
        <w:rPr>
          <w:rFonts w:ascii="Arial" w:hAnsi="Arial"/>
          <w:rtl w:val="0"/>
        </w:rPr>
        <w:t xml:space="preserve">. </w:t>
      </w:r>
      <w:r>
        <w:rPr>
          <w:rFonts w:ascii="Arial" w:hAnsi="Arial"/>
          <w:rtl w:val="0"/>
          <w:lang w:val="en-US"/>
        </w:rPr>
        <w:t>The</w:t>
      </w:r>
      <w:r>
        <w:rPr>
          <w:rFonts w:ascii="Arial" w:hAnsi="Arial"/>
          <w:rtl w:val="0"/>
          <w:lang w:val="en-US"/>
        </w:rPr>
        <w:t xml:space="preserve"> Arch 200 club </w:t>
      </w:r>
      <w:r>
        <w:rPr>
          <w:rFonts w:ascii="Arial" w:hAnsi="Arial"/>
          <w:rtl w:val="0"/>
          <w:lang w:val="en-US"/>
        </w:rPr>
        <w:t xml:space="preserve">has been very supportive </w:t>
      </w:r>
      <w:r>
        <w:rPr>
          <w:rFonts w:ascii="Arial" w:hAnsi="Arial"/>
          <w:rtl w:val="0"/>
          <w:lang w:val="en-US"/>
        </w:rPr>
        <w:t xml:space="preserve">for which </w:t>
      </w:r>
      <w:r>
        <w:rPr>
          <w:rFonts w:ascii="Arial" w:hAnsi="Arial"/>
          <w:rtl w:val="0"/>
          <w:lang w:val="en-US"/>
        </w:rPr>
        <w:t>the Theatre</w:t>
      </w:r>
      <w:r>
        <w:rPr>
          <w:rFonts w:ascii="Arial" w:hAnsi="Arial"/>
          <w:rtl w:val="0"/>
        </w:rPr>
        <w:t xml:space="preserve"> </w:t>
      </w:r>
      <w:r>
        <w:rPr>
          <w:rFonts w:ascii="Arial" w:hAnsi="Arial"/>
          <w:rtl w:val="0"/>
          <w:lang w:val="en-US"/>
        </w:rPr>
        <w:t xml:space="preserve">is </w:t>
      </w:r>
      <w:r>
        <w:rPr>
          <w:rFonts w:ascii="Arial" w:hAnsi="Arial"/>
          <w:rtl w:val="0"/>
          <w:lang w:val="en-US"/>
        </w:rPr>
        <w:t xml:space="preserve">very grateful.  As mentioned last year we have submitted an insurance claim for lost income on shows but due to the insurers playing hard ball this is still not certain and so has not been </w:t>
      </w:r>
      <w:r>
        <w:rPr>
          <w:rFonts w:ascii="Arial" w:hAnsi="Arial"/>
          <w:rtl w:val="0"/>
          <w:lang w:val="en-US"/>
        </w:rPr>
        <w:t>included in</w:t>
      </w:r>
      <w:r>
        <w:rPr>
          <w:rFonts w:ascii="Arial" w:hAnsi="Arial"/>
          <w:rtl w:val="0"/>
          <w:lang w:val="en-US"/>
        </w:rPr>
        <w:t xml:space="preserve"> this set of accounts.</w:t>
      </w:r>
    </w:p>
    <w:p>
      <w:pPr>
        <w:pStyle w:val="Body"/>
        <w:spacing w:after="160" w:line="259" w:lineRule="auto"/>
        <w:rPr>
          <w:rFonts w:ascii="Arial" w:cs="Arial" w:hAnsi="Arial" w:eastAsia="Arial"/>
        </w:rPr>
      </w:pPr>
      <w:r>
        <w:rPr>
          <w:rFonts w:ascii="Arial" w:hAnsi="Arial"/>
          <w:rtl w:val="0"/>
          <w:lang w:val="en-US"/>
        </w:rPr>
        <w:t>The papers that have been made available on the website and shown here are made up of 5 sheets as represented on the spreadsheet by the 5 tabs. These accounts are up to 31</w:t>
      </w:r>
      <w:r>
        <w:rPr>
          <w:rFonts w:ascii="Arial" w:hAnsi="Arial"/>
          <w:vertAlign w:val="superscript"/>
          <w:rtl w:val="0"/>
        </w:rPr>
        <w:t>st</w:t>
      </w:r>
      <w:r>
        <w:rPr>
          <w:rFonts w:ascii="Arial" w:hAnsi="Arial"/>
          <w:rtl w:val="0"/>
          <w:lang w:val="en-US"/>
        </w:rPr>
        <w:t xml:space="preserve"> March 2021</w:t>
      </w:r>
    </w:p>
    <w:p>
      <w:pPr>
        <w:pStyle w:val="Body"/>
        <w:spacing w:after="160" w:line="259" w:lineRule="auto"/>
        <w:rPr>
          <w:rFonts w:ascii="Arial" w:cs="Arial" w:hAnsi="Arial" w:eastAsia="Arial"/>
          <w:b w:val="1"/>
          <w:bCs w:val="1"/>
          <w:lang w:val="en-US"/>
        </w:rPr>
      </w:pPr>
      <w:r>
        <w:rPr>
          <w:rFonts w:ascii="Arial" w:hAnsi="Arial"/>
          <w:rtl w:val="0"/>
          <w:lang w:val="en-US"/>
        </w:rPr>
        <w:t xml:space="preserve">The Balance sheet </w:t>
      </w:r>
      <w:r>
        <w:rPr>
          <w:rFonts w:ascii="Arial" w:hAnsi="Arial"/>
          <w:rtl w:val="0"/>
          <w:lang w:val="en-US"/>
        </w:rPr>
        <w:t xml:space="preserve">(tab 1) </w:t>
      </w:r>
      <w:r>
        <w:rPr>
          <w:rFonts w:ascii="Arial" w:hAnsi="Arial"/>
          <w:rtl w:val="0"/>
          <w:lang w:val="en-US"/>
        </w:rPr>
        <w:t xml:space="preserve">is a snapshot of the </w:t>
      </w:r>
      <w:r>
        <w:rPr>
          <w:rFonts w:ascii="Arial" w:hAnsi="Arial"/>
          <w:rtl w:val="0"/>
          <w:lang w:val="en-US"/>
        </w:rPr>
        <w:t>T</w:t>
      </w:r>
      <w:r>
        <w:rPr>
          <w:rFonts w:ascii="Arial" w:hAnsi="Arial"/>
          <w:rtl w:val="0"/>
          <w:lang w:val="en-US"/>
        </w:rPr>
        <w:t>heatre as at the 31</w:t>
      </w:r>
      <w:r>
        <w:rPr>
          <w:rFonts w:ascii="Arial" w:hAnsi="Arial"/>
          <w:vertAlign w:val="superscript"/>
          <w:rtl w:val="0"/>
        </w:rPr>
        <w:t>st</w:t>
      </w:r>
      <w:r>
        <w:rPr>
          <w:rFonts w:ascii="Arial" w:hAnsi="Arial"/>
          <w:rtl w:val="0"/>
          <w:lang w:val="en-US"/>
        </w:rPr>
        <w:t xml:space="preserve"> March 2021 showing its financial position. From the sheet it can be seen that the </w:t>
      </w:r>
      <w:r>
        <w:rPr>
          <w:rFonts w:ascii="Arial" w:hAnsi="Arial"/>
          <w:rtl w:val="0"/>
          <w:lang w:val="en-US"/>
        </w:rPr>
        <w:t>T</w:t>
      </w:r>
      <w:r>
        <w:rPr>
          <w:rFonts w:ascii="Arial" w:hAnsi="Arial"/>
          <w:rtl w:val="0"/>
          <w:lang w:val="en-US"/>
        </w:rPr>
        <w:t xml:space="preserve">heatre has reduced reserves of </w:t>
      </w:r>
      <w:r>
        <w:rPr>
          <w:rFonts w:ascii="Arial" w:hAnsi="Arial" w:hint="default"/>
          <w:rtl w:val="0"/>
        </w:rPr>
        <w:t>£</w:t>
      </w:r>
      <w:r>
        <w:rPr>
          <w:rFonts w:ascii="Arial" w:hAnsi="Arial"/>
          <w:rtl w:val="0"/>
          <w:lang w:val="en-US"/>
        </w:rPr>
        <w:t>6450. The cash position is also reduced as a result of the closure of the theatre.</w:t>
      </w:r>
      <w:r>
        <w:rPr>
          <w:rFonts w:ascii="Arial" w:hAnsi="Arial"/>
          <w:rtl w:val="0"/>
          <w:lang w:val="en-US"/>
        </w:rPr>
        <w:t xml:space="preserve">Tab 2 shows the profit and loss for the year .Income : there was a </w:t>
      </w:r>
      <w:r>
        <w:rPr>
          <w:rFonts w:ascii="Arial" w:hAnsi="Arial"/>
          <w:rtl w:val="0"/>
          <w:lang w:val="en-US"/>
        </w:rPr>
        <w:t xml:space="preserve">reduction in membership fees which </w:t>
      </w:r>
      <w:r>
        <w:rPr>
          <w:rFonts w:ascii="Arial" w:hAnsi="Arial"/>
          <w:rtl w:val="0"/>
          <w:lang w:val="en-US"/>
        </w:rPr>
        <w:t xml:space="preserve">was </w:t>
      </w:r>
      <w:r>
        <w:rPr>
          <w:rFonts w:ascii="Arial" w:hAnsi="Arial"/>
          <w:rtl w:val="0"/>
          <w:lang w:val="en-US"/>
        </w:rPr>
        <w:t xml:space="preserve">due to a drop off of those members who joined when appearing in shows for 2019/20 and not renewing this year, and of course no new members coming on stream due to closure. Donations in the year of </w:t>
      </w:r>
      <w:r>
        <w:rPr>
          <w:rFonts w:ascii="Arial" w:hAnsi="Arial" w:hint="default"/>
          <w:rtl w:val="0"/>
        </w:rPr>
        <w:t>£</w:t>
      </w:r>
      <w:r>
        <w:rPr>
          <w:rFonts w:ascii="Arial" w:hAnsi="Arial"/>
          <w:rtl w:val="0"/>
          <w:lang w:val="en-US"/>
        </w:rPr>
        <w:t xml:space="preserve">7701 includes </w:t>
      </w:r>
      <w:r>
        <w:rPr>
          <w:rFonts w:ascii="Arial" w:hAnsi="Arial" w:hint="default"/>
          <w:rtl w:val="0"/>
        </w:rPr>
        <w:t>£</w:t>
      </w:r>
      <w:r>
        <w:rPr>
          <w:rFonts w:ascii="Arial" w:hAnsi="Arial"/>
          <w:rtl w:val="0"/>
          <w:lang w:val="en-US"/>
        </w:rPr>
        <w:t xml:space="preserve">5525 contribution from the Bar, </w:t>
      </w:r>
      <w:r>
        <w:rPr>
          <w:rFonts w:ascii="Arial" w:hAnsi="Arial" w:hint="default"/>
          <w:rtl w:val="0"/>
        </w:rPr>
        <w:t>£</w:t>
      </w:r>
      <w:r>
        <w:rPr>
          <w:rFonts w:ascii="Arial" w:hAnsi="Arial"/>
          <w:rtl w:val="0"/>
          <w:lang w:val="en-US"/>
        </w:rPr>
        <w:t xml:space="preserve">1320 from the Crowdfunding exercise carried out by the committee, </w:t>
      </w:r>
      <w:r>
        <w:rPr>
          <w:rFonts w:ascii="Arial" w:hAnsi="Arial" w:hint="default"/>
          <w:rtl w:val="0"/>
        </w:rPr>
        <w:t>£</w:t>
      </w:r>
      <w:r>
        <w:rPr>
          <w:rFonts w:ascii="Arial" w:hAnsi="Arial"/>
          <w:rtl w:val="0"/>
          <w:lang w:val="en-US"/>
        </w:rPr>
        <w:t xml:space="preserve">419 from the You Tube reading event, </w:t>
      </w:r>
      <w:r>
        <w:rPr>
          <w:rFonts w:ascii="Arial" w:hAnsi="Arial" w:hint="default"/>
          <w:rtl w:val="0"/>
        </w:rPr>
        <w:t>£</w:t>
      </w:r>
      <w:r>
        <w:rPr>
          <w:rFonts w:ascii="Arial" w:hAnsi="Arial"/>
          <w:rtl w:val="0"/>
          <w:lang w:val="en-US"/>
        </w:rPr>
        <w:t>100 from The Audience Club and various individual donations including from some who donated their winnings from the 200 Club draws.</w:t>
      </w:r>
      <w:r>
        <w:rPr>
          <w:rFonts w:ascii="Arial" w:hAnsi="Arial"/>
          <w:rtl w:val="0"/>
          <w:lang w:val="en-US"/>
        </w:rPr>
        <w:t>Expenditure : the Theatre</w:t>
      </w:r>
      <w:r>
        <w:rPr>
          <w:rFonts w:ascii="Arial" w:hAnsi="Arial"/>
          <w:rtl w:val="0"/>
          <w:lang w:val="en-US"/>
        </w:rPr>
        <w:t xml:space="preserve"> benefited from a rent holiday from Network Rail, although service charge was still payable</w:t>
      </w:r>
      <w:r>
        <w:rPr>
          <w:rFonts w:ascii="Arial" w:hAnsi="Arial"/>
          <w:rtl w:val="0"/>
          <w:lang w:val="en-US"/>
        </w:rPr>
        <w:t xml:space="preserve">. </w:t>
      </w:r>
      <w:r>
        <w:rPr>
          <w:rFonts w:ascii="Arial" w:hAnsi="Arial"/>
          <w:rtl w:val="0"/>
          <w:lang w:val="en-US"/>
        </w:rPr>
        <w:t>Other costs include provision of WIFI, Zoom license and other licenses. Tabs 3 and 4 show items that have been adjusted within the accounts in order to charge them to the correct years. Tab 5 has been included to show how much our own shows contribute to the running of the theatre.</w:t>
      </w:r>
      <w:r>
        <w:rPr>
          <w:rFonts w:ascii="Arial" w:hAnsi="Arial"/>
          <w:rtl w:val="0"/>
          <w:lang w:val="en-US"/>
        </w:rPr>
        <w:t xml:space="preserve">There were no questions for the Treasurer. </w:t>
      </w:r>
    </w:p>
    <w:p>
      <w:pPr>
        <w:pStyle w:val="Body 1"/>
        <w:rPr>
          <w:rFonts w:ascii="Arial" w:cs="Arial" w:hAnsi="Arial" w:eastAsia="Arial"/>
          <w:b w:val="1"/>
          <w:bCs w:val="1"/>
          <w:lang w:val="en-US"/>
        </w:rPr>
      </w:pPr>
      <w:r>
        <w:rPr>
          <w:rFonts w:ascii="Arial" w:hAnsi="Arial"/>
          <w:b w:val="1"/>
          <w:bCs w:val="1"/>
          <w:rtl w:val="0"/>
          <w:lang w:val="en-US"/>
        </w:rPr>
        <w:t>Questions to the committee</w:t>
      </w:r>
    </w:p>
    <w:p>
      <w:pPr>
        <w:pStyle w:val="Body 1"/>
        <w:numPr>
          <w:ilvl w:val="0"/>
          <w:numId w:val="2"/>
        </w:numPr>
        <w:bidi w:val="0"/>
        <w:ind w:right="0"/>
        <w:jc w:val="left"/>
        <w:rPr>
          <w:rtl w:val="0"/>
          <w:lang w:val="en-US"/>
        </w:rPr>
      </w:pPr>
      <w:r>
        <w:rPr>
          <w:rFonts w:ascii="Arial" w:hAnsi="Arial"/>
          <w:rtl w:val="0"/>
          <w:lang w:val="en-US"/>
        </w:rPr>
        <w:t>In answer to Jennie Rich</w:t>
      </w:r>
      <w:r>
        <w:rPr>
          <w:rFonts w:ascii="Arial" w:hAnsi="Arial" w:hint="default"/>
          <w:rtl w:val="0"/>
          <w:lang w:val="en-US"/>
        </w:rPr>
        <w:t>’</w:t>
      </w:r>
      <w:r>
        <w:rPr>
          <w:rFonts w:ascii="Arial" w:hAnsi="Arial"/>
          <w:rtl w:val="0"/>
          <w:lang w:val="en-US"/>
        </w:rPr>
        <w:t xml:space="preserve">s question about future performances SS said it was hoped to put on </w:t>
      </w:r>
      <w:r>
        <w:rPr>
          <w:rFonts w:ascii="Arial" w:hAnsi="Arial"/>
          <w:i w:val="1"/>
          <w:iCs w:val="1"/>
          <w:rtl w:val="0"/>
          <w:lang w:val="en-US"/>
        </w:rPr>
        <w:t>Back With Love</w:t>
      </w:r>
      <w:r>
        <w:rPr>
          <w:rFonts w:ascii="Arial" w:hAnsi="Arial"/>
          <w:rtl w:val="0"/>
          <w:lang w:val="en-US"/>
        </w:rPr>
        <w:t xml:space="preserve"> on 31st July followed by </w:t>
      </w:r>
      <w:r>
        <w:rPr>
          <w:rFonts w:ascii="Arial" w:hAnsi="Arial"/>
          <w:i w:val="1"/>
          <w:iCs w:val="1"/>
          <w:rtl w:val="0"/>
          <w:lang w:val="en-US"/>
        </w:rPr>
        <w:t>4.48 Psychosis</w:t>
      </w:r>
      <w:r>
        <w:rPr>
          <w:rFonts w:ascii="Arial" w:hAnsi="Arial"/>
          <w:rtl w:val="0"/>
          <w:lang w:val="en-US"/>
        </w:rPr>
        <w:t xml:space="preserve"> in October and </w:t>
      </w:r>
      <w:r>
        <w:rPr>
          <w:rFonts w:ascii="Arial" w:hAnsi="Arial"/>
          <w:i w:val="1"/>
          <w:iCs w:val="1"/>
          <w:rtl w:val="0"/>
          <w:lang w:val="en-US"/>
        </w:rPr>
        <w:t>The Misanthrope</w:t>
      </w:r>
      <w:r>
        <w:rPr>
          <w:rFonts w:ascii="Arial" w:hAnsi="Arial"/>
          <w:rtl w:val="0"/>
          <w:lang w:val="en-US"/>
        </w:rPr>
        <w:t xml:space="preserve"> in December. </w:t>
      </w:r>
    </w:p>
    <w:p>
      <w:pPr>
        <w:pStyle w:val="Body 1"/>
        <w:numPr>
          <w:ilvl w:val="0"/>
          <w:numId w:val="2"/>
        </w:numPr>
        <w:bidi w:val="0"/>
        <w:ind w:right="0"/>
        <w:jc w:val="left"/>
        <w:rPr>
          <w:rtl w:val="0"/>
          <w:lang w:val="en-US"/>
        </w:rPr>
      </w:pPr>
      <w:r>
        <w:rPr>
          <w:rFonts w:ascii="Arial" w:hAnsi="Arial"/>
          <w:rtl w:val="0"/>
          <w:lang w:val="en-US"/>
        </w:rPr>
        <w:t>Sarah Wenban asked if the Theatre would continue with virtual readings. SS nothing was ruled out and a blended approach was attractive.</w:t>
      </w:r>
    </w:p>
    <w:p>
      <w:pPr>
        <w:pStyle w:val="Body 1"/>
        <w:numPr>
          <w:ilvl w:val="0"/>
          <w:numId w:val="2"/>
        </w:numPr>
        <w:bidi w:val="0"/>
        <w:ind w:right="0"/>
        <w:jc w:val="left"/>
        <w:rPr>
          <w:rtl w:val="0"/>
          <w:lang w:val="en-US"/>
        </w:rPr>
      </w:pPr>
      <w:r>
        <w:rPr>
          <w:rFonts w:ascii="Arial" w:hAnsi="Arial"/>
          <w:rtl w:val="0"/>
          <w:lang w:val="en-US"/>
        </w:rPr>
        <w:t xml:space="preserve">David Harvey </w:t>
      </w:r>
      <w:r>
        <w:rPr>
          <w:rFonts w:ascii="Arial" w:hAnsi="Arial"/>
          <w:rtl w:val="0"/>
          <w:lang w:val="en-US"/>
        </w:rPr>
        <w:t>suggested that live performances could be streamed.</w:t>
      </w:r>
    </w:p>
    <w:p>
      <w:pPr>
        <w:pStyle w:val="Body 1"/>
        <w:numPr>
          <w:ilvl w:val="0"/>
          <w:numId w:val="2"/>
        </w:numPr>
        <w:bidi w:val="0"/>
        <w:ind w:right="0"/>
        <w:jc w:val="left"/>
        <w:rPr>
          <w:rtl w:val="0"/>
          <w:lang w:val="en-US"/>
        </w:rPr>
      </w:pPr>
      <w:r>
        <w:rPr>
          <w:rFonts w:ascii="Arial" w:hAnsi="Arial"/>
          <w:rtl w:val="0"/>
          <w:lang w:val="en-US"/>
        </w:rPr>
        <w:t>Eleni Young said she has a marketing company and would be able and willing to support Network</w:t>
      </w:r>
      <w:r>
        <w:rPr>
          <w:rFonts w:ascii="Arial" w:hAnsi="Arial" w:hint="default"/>
          <w:rtl w:val="0"/>
          <w:lang w:val="en-US"/>
        </w:rPr>
        <w:t>’</w:t>
      </w:r>
      <w:r>
        <w:rPr>
          <w:rFonts w:ascii="Arial" w:hAnsi="Arial"/>
          <w:rtl w:val="0"/>
          <w:lang w:val="en-US"/>
        </w:rPr>
        <w:t xml:space="preserve">s marketing of either live or streamed shows. </w:t>
      </w:r>
    </w:p>
    <w:p>
      <w:pPr>
        <w:pStyle w:val="Body 1"/>
        <w:rPr>
          <w:rFonts w:ascii="Arial" w:cs="Arial" w:hAnsi="Arial" w:eastAsia="Arial"/>
          <w:lang w:val="en-US"/>
        </w:rPr>
      </w:pPr>
    </w:p>
    <w:p>
      <w:pPr>
        <w:pStyle w:val="Body 1"/>
        <w:rPr>
          <w:rFonts w:ascii="Arial" w:cs="Arial" w:hAnsi="Arial" w:eastAsia="Arial"/>
          <w:lang w:val="en-US"/>
        </w:rPr>
      </w:pPr>
      <w:r>
        <w:rPr>
          <w:rFonts w:ascii="Arial" w:hAnsi="Arial"/>
          <w:rtl w:val="0"/>
          <w:lang w:val="en-US"/>
        </w:rPr>
        <w:t>Paul Lunnon offered a vote of thanks to Paul Evans and Sue Small for their outstanding work in the Theatre over the last year.</w:t>
      </w:r>
    </w:p>
    <w:p>
      <w:pPr>
        <w:pStyle w:val="Body 1"/>
        <w:rPr>
          <w:rFonts w:ascii="Arial" w:cs="Arial" w:hAnsi="Arial" w:eastAsia="Arial"/>
          <w:lang w:val="en-US"/>
        </w:rPr>
      </w:pPr>
      <w:r>
        <w:rPr>
          <w:rFonts w:ascii="Arial" w:hAnsi="Arial"/>
          <w:rtl w:val="0"/>
          <w:lang w:val="en-US"/>
        </w:rPr>
        <w:t xml:space="preserve">Charlotte MacIntosh suggested that </w:t>
      </w:r>
      <w:r>
        <w:rPr>
          <w:rFonts w:ascii="Arial" w:hAnsi="Arial" w:hint="default"/>
          <w:rtl w:val="0"/>
          <w:lang w:val="en-US"/>
        </w:rPr>
        <w:t>“</w:t>
      </w:r>
      <w:r>
        <w:rPr>
          <w:rFonts w:ascii="Arial" w:hAnsi="Arial"/>
          <w:rtl w:val="0"/>
          <w:lang w:val="en-US"/>
        </w:rPr>
        <w:t>Easyfundraising</w:t>
      </w:r>
      <w:r>
        <w:rPr>
          <w:rFonts w:ascii="Arial" w:hAnsi="Arial" w:hint="default"/>
          <w:rtl w:val="0"/>
          <w:lang w:val="en-US"/>
        </w:rPr>
        <w:t xml:space="preserve">’ </w:t>
      </w:r>
      <w:r>
        <w:rPr>
          <w:rFonts w:ascii="Arial" w:hAnsi="Arial"/>
          <w:rtl w:val="0"/>
          <w:lang w:val="en-US"/>
        </w:rPr>
        <w:t xml:space="preserve">was a good source of income and that the membership may need more advice on how to use this site. </w:t>
      </w:r>
    </w:p>
    <w:p>
      <w:pPr>
        <w:pStyle w:val="Body 1"/>
        <w:rPr>
          <w:rFonts w:ascii="Arial" w:cs="Arial" w:hAnsi="Arial" w:eastAsia="Arial"/>
          <w:lang w:val="en-US"/>
        </w:rPr>
      </w:pPr>
    </w:p>
    <w:p>
      <w:pPr>
        <w:pStyle w:val="Body 1"/>
        <w:rPr>
          <w:rFonts w:ascii="Arial" w:cs="Arial" w:hAnsi="Arial" w:eastAsia="Arial"/>
          <w:b w:val="1"/>
          <w:bCs w:val="1"/>
          <w:lang w:val="en-US"/>
        </w:rPr>
      </w:pPr>
      <w:r>
        <w:rPr>
          <w:rFonts w:ascii="Arial" w:hAnsi="Arial"/>
          <w:b w:val="1"/>
          <w:bCs w:val="1"/>
          <w:rtl w:val="0"/>
          <w:lang w:val="en-US"/>
        </w:rPr>
        <w:t>Election of Officers</w:t>
      </w:r>
    </w:p>
    <w:p>
      <w:pPr>
        <w:pStyle w:val="Body 1"/>
        <w:rPr>
          <w:rFonts w:ascii="Arial" w:cs="Arial" w:hAnsi="Arial" w:eastAsia="Arial"/>
          <w:lang w:val="en-US"/>
        </w:rPr>
      </w:pPr>
      <w:r>
        <w:rPr>
          <w:rFonts w:ascii="Arial" w:hAnsi="Arial"/>
          <w:rtl w:val="0"/>
          <w:lang w:val="en-US"/>
        </w:rPr>
        <w:t>The following people were elected to the Executive roles:</w:t>
      </w:r>
    </w:p>
    <w:p>
      <w:pPr>
        <w:pStyle w:val="Body 1"/>
        <w:rPr>
          <w:rFonts w:ascii="Arial" w:cs="Arial" w:hAnsi="Arial" w:eastAsia="Arial"/>
          <w:lang w:val="en-US"/>
        </w:rPr>
      </w:pPr>
      <w:r>
        <w:rPr>
          <w:rFonts w:ascii="Arial" w:hAnsi="Arial"/>
          <w:rtl w:val="0"/>
          <w:lang w:val="en-US"/>
        </w:rPr>
        <w:t xml:space="preserve">Chair          Sue Small  </w:t>
        <w:tab/>
      </w:r>
    </w:p>
    <w:p>
      <w:pPr>
        <w:pStyle w:val="Body 1"/>
        <w:rPr>
          <w:rFonts w:ascii="Arial" w:cs="Arial" w:hAnsi="Arial" w:eastAsia="Arial"/>
          <w:lang w:val="en-US"/>
        </w:rPr>
      </w:pPr>
      <w:r>
        <w:rPr>
          <w:rFonts w:ascii="Arial" w:hAnsi="Arial"/>
          <w:rtl w:val="0"/>
          <w:lang w:val="en-US"/>
        </w:rPr>
        <w:t xml:space="preserve">Secretary   Moira Cane </w:t>
        <w:tab/>
      </w:r>
    </w:p>
    <w:p>
      <w:pPr>
        <w:pStyle w:val="Body 1"/>
        <w:rPr>
          <w:rFonts w:ascii="Arial" w:cs="Arial" w:hAnsi="Arial" w:eastAsia="Arial"/>
          <w:lang w:val="en-US"/>
        </w:rPr>
      </w:pPr>
      <w:r>
        <w:rPr>
          <w:rFonts w:ascii="Arial" w:hAnsi="Arial"/>
          <w:rtl w:val="0"/>
          <w:lang w:val="en-US"/>
        </w:rPr>
        <w:t>Treasurer   Fred Johnson</w:t>
        <w:tab/>
      </w:r>
    </w:p>
    <w:p>
      <w:pPr>
        <w:pStyle w:val="Body 1"/>
        <w:rPr>
          <w:rFonts w:ascii="Arial" w:cs="Arial" w:hAnsi="Arial" w:eastAsia="Arial"/>
          <w:lang w:val="en-US"/>
        </w:rPr>
      </w:pPr>
    </w:p>
    <w:p>
      <w:pPr>
        <w:pStyle w:val="Body 1"/>
        <w:rPr>
          <w:rFonts w:ascii="Arial" w:cs="Arial" w:hAnsi="Arial" w:eastAsia="Arial"/>
          <w:b w:val="1"/>
          <w:bCs w:val="1"/>
          <w:lang w:val="en-US"/>
        </w:rPr>
      </w:pPr>
      <w:r>
        <w:rPr>
          <w:rFonts w:ascii="Arial" w:hAnsi="Arial"/>
          <w:b w:val="1"/>
          <w:bCs w:val="1"/>
          <w:rtl w:val="0"/>
          <w:lang w:val="en-US"/>
        </w:rPr>
        <w:t>Election of Committee members</w:t>
      </w:r>
    </w:p>
    <w:p>
      <w:pPr>
        <w:pStyle w:val="Body 1"/>
        <w:rPr>
          <w:rFonts w:ascii="Arial" w:cs="Arial" w:hAnsi="Arial" w:eastAsia="Arial"/>
          <w:lang w:val="en-US"/>
        </w:rPr>
      </w:pPr>
      <w:r>
        <w:rPr>
          <w:rFonts w:ascii="Arial" w:hAnsi="Arial"/>
          <w:rtl w:val="0"/>
          <w:lang w:val="en-US"/>
        </w:rPr>
        <w:t>The following people were elected to the Committee:</w:t>
      </w:r>
    </w:p>
    <w:p>
      <w:pPr>
        <w:pStyle w:val="Body 1"/>
        <w:rPr>
          <w:rFonts w:ascii="Arial" w:cs="Arial" w:hAnsi="Arial" w:eastAsia="Arial"/>
          <w:lang w:val="en-US"/>
        </w:rPr>
      </w:pPr>
      <w:r>
        <w:rPr>
          <w:rFonts w:ascii="Arial" w:hAnsi="Arial"/>
          <w:rtl w:val="0"/>
          <w:lang w:val="en-US"/>
        </w:rPr>
        <w:t xml:space="preserve">Alastair Callcutt, Paul Evans, Rebecca Mason, Alex Farrell, Lee Copp, Owain Jones, Dom Thomson, Paul Lunnon, Sarah Wenban </w:t>
      </w:r>
      <w:r>
        <w:rPr>
          <w:rFonts w:ascii="Arial" w:hAnsi="Arial"/>
          <w:rtl w:val="0"/>
          <w:lang w:val="en-US"/>
        </w:rPr>
        <w:t xml:space="preserve">and Kay Murray who will </w:t>
      </w:r>
      <w:r>
        <w:rPr>
          <w:rFonts w:ascii="Arial" w:hAnsi="Arial"/>
          <w:rtl w:val="0"/>
          <w:lang w:val="en-US"/>
        </w:rPr>
        <w:t xml:space="preserve">also </w:t>
      </w:r>
      <w:r>
        <w:rPr>
          <w:rFonts w:ascii="Arial" w:hAnsi="Arial"/>
          <w:rtl w:val="0"/>
          <w:lang w:val="en-US"/>
        </w:rPr>
        <w:t>continue as NTC President.</w:t>
      </w:r>
    </w:p>
    <w:p>
      <w:pPr>
        <w:pStyle w:val="Body 1"/>
        <w:rPr>
          <w:rFonts w:ascii="Arial" w:cs="Arial" w:hAnsi="Arial" w:eastAsia="Arial"/>
          <w:lang w:val="en-US"/>
        </w:rPr>
      </w:pPr>
    </w:p>
    <w:p>
      <w:pPr>
        <w:pStyle w:val="Body 1"/>
      </w:pPr>
      <w:r>
        <w:rPr>
          <w:rFonts w:ascii="Arial" w:hAnsi="Arial"/>
          <w:rtl w:val="0"/>
          <w:lang w:val="en-US"/>
        </w:rPr>
        <w:t>The meeting closed at 7.4</w:t>
      </w:r>
      <w:r>
        <w:rPr>
          <w:rFonts w:ascii="Arial" w:hAnsi="Arial"/>
          <w:rtl w:val="0"/>
          <w:lang w:val="en-US"/>
        </w:rPr>
        <w:t>2</w:t>
      </w:r>
      <w:r>
        <w:rPr>
          <w:rFonts w:ascii="Arial" w:hAnsi="Arial"/>
          <w:rtl w:val="0"/>
          <w:lang w:val="en-US"/>
        </w:rPr>
        <w:t xml:space="preserve"> pm</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